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D6" w:rsidRPr="00AE04BC" w:rsidRDefault="00BF4CD6" w:rsidP="00BF4CD6">
      <w:pPr>
        <w:spacing w:after="0"/>
        <w:jc w:val="both"/>
        <w:rPr>
          <w:rFonts w:ascii="Arial" w:hAnsi="Arial" w:cs="Arial"/>
          <w:b/>
          <w:sz w:val="40"/>
          <w:szCs w:val="40"/>
        </w:rPr>
      </w:pPr>
      <w:r w:rsidRPr="00AE04BC">
        <w:rPr>
          <w:rFonts w:ascii="Arial" w:hAnsi="Arial" w:cs="Arial"/>
          <w:b/>
          <w:sz w:val="40"/>
          <w:szCs w:val="40"/>
        </w:rPr>
        <w:t>CRITERIO 34 IMCO</w:t>
      </w:r>
    </w:p>
    <w:p w:rsidR="00BF4CD6" w:rsidRDefault="00BF4CD6" w:rsidP="00BF4CD6">
      <w:pPr>
        <w:spacing w:after="0"/>
        <w:jc w:val="both"/>
        <w:rPr>
          <w:rFonts w:ascii="Arial" w:hAnsi="Arial" w:cs="Arial"/>
        </w:rPr>
      </w:pPr>
    </w:p>
    <w:p w:rsidR="00BF4CD6" w:rsidRPr="003F3712" w:rsidRDefault="00BF4CD6" w:rsidP="00BF4CD6">
      <w:pPr>
        <w:spacing w:after="0"/>
        <w:jc w:val="both"/>
        <w:rPr>
          <w:rFonts w:ascii="Arial" w:hAnsi="Arial" w:cs="Arial"/>
          <w:color w:val="000000"/>
        </w:rPr>
      </w:pPr>
      <w:r w:rsidRPr="004520B2">
        <w:rPr>
          <w:rFonts w:ascii="Arial" w:hAnsi="Arial" w:cs="Arial"/>
        </w:rPr>
        <w:t>El departamento que atiende las cuestiones de transparencia en el municipio es</w:t>
      </w:r>
      <w:r>
        <w:rPr>
          <w:rFonts w:ascii="Arial" w:hAnsi="Arial" w:cs="Arial"/>
        </w:rPr>
        <w:t xml:space="preserve"> la Contraloría Municipal</w:t>
      </w:r>
      <w:r w:rsidRPr="004520B2">
        <w:rPr>
          <w:rFonts w:ascii="Arial" w:hAnsi="Arial" w:cs="Arial"/>
        </w:rPr>
        <w:t xml:space="preserve">, el cual para dicha actividad tiene </w:t>
      </w:r>
      <w:r>
        <w:rPr>
          <w:rFonts w:ascii="Arial" w:hAnsi="Arial" w:cs="Arial"/>
        </w:rPr>
        <w:t xml:space="preserve">aprobado </w:t>
      </w:r>
      <w:r w:rsidRPr="004520B2">
        <w:rPr>
          <w:rFonts w:ascii="Arial" w:hAnsi="Arial" w:cs="Arial"/>
        </w:rPr>
        <w:t>un presupuest</w:t>
      </w:r>
      <w:r w:rsidRPr="00685DA9">
        <w:rPr>
          <w:rFonts w:ascii="Arial" w:hAnsi="Arial" w:cs="Arial"/>
        </w:rPr>
        <w:t xml:space="preserve">o de </w:t>
      </w:r>
      <w:r>
        <w:rPr>
          <w:rFonts w:ascii="Arial" w:hAnsi="Arial" w:cs="Arial"/>
        </w:rPr>
        <w:t>$</w:t>
      </w:r>
      <w:r w:rsidRPr="00685DA9">
        <w:rPr>
          <w:rFonts w:ascii="Arial" w:hAnsi="Arial" w:cs="Arial"/>
        </w:rPr>
        <w:t>620,245.21.</w:t>
      </w:r>
    </w:p>
    <w:p w:rsidR="00455FF4" w:rsidRDefault="00455FF4">
      <w:bookmarkStart w:id="0" w:name="_GoBack"/>
      <w:bookmarkEnd w:id="0"/>
    </w:p>
    <w:sectPr w:rsidR="00455F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D6"/>
    <w:rsid w:val="00455FF4"/>
    <w:rsid w:val="00B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8AA0D-3830-4973-A3F6-DB0947AB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CD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2015-07-31T20:28:00Z</dcterms:created>
  <dcterms:modified xsi:type="dcterms:W3CDTF">2015-07-31T20:29:00Z</dcterms:modified>
</cp:coreProperties>
</file>